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703" w:tblpY="361"/>
        <w:tblW w:w="11088" w:type="dxa"/>
        <w:tblLayout w:type="fixed"/>
        <w:tblLook w:val="00BF"/>
      </w:tblPr>
      <w:tblGrid>
        <w:gridCol w:w="2304"/>
        <w:gridCol w:w="5825"/>
        <w:gridCol w:w="2959"/>
      </w:tblGrid>
      <w:tr w:rsidR="005049CD">
        <w:trPr>
          <w:trHeight w:val="1250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D" w:rsidRPr="00FF0663" w:rsidRDefault="005049CD" w:rsidP="001309B7">
            <w:pPr>
              <w:spacing w:before="60" w:after="60"/>
              <w:contextualSpacing/>
              <w:jc w:val="center"/>
              <w:rPr>
                <w:b/>
                <w:smallCaps/>
                <w:sz w:val="32"/>
              </w:rPr>
            </w:pPr>
            <w:r w:rsidRPr="00FF0663">
              <w:rPr>
                <w:b/>
                <w:smallCaps/>
                <w:sz w:val="32"/>
              </w:rPr>
              <w:t>Islamic Studies Curriculum</w:t>
            </w:r>
          </w:p>
          <w:p w:rsidR="005049CD" w:rsidRDefault="005049CD" w:rsidP="001309B7">
            <w:pPr>
              <w:spacing w:before="60" w:after="60"/>
              <w:contextualSpacing/>
              <w:jc w:val="center"/>
              <w:rPr>
                <w:smallCaps/>
                <w:sz w:val="28"/>
              </w:rPr>
            </w:pPr>
            <w:r w:rsidRPr="00FF0663">
              <w:rPr>
                <w:smallCaps/>
                <w:sz w:val="28"/>
              </w:rPr>
              <w:t>Toddler:  18-36 months</w:t>
            </w:r>
          </w:p>
          <w:p w:rsidR="005049CD" w:rsidRPr="00FF0663" w:rsidRDefault="005049CD" w:rsidP="001309B7">
            <w:pPr>
              <w:spacing w:before="60"/>
              <w:contextualSpacing/>
              <w:jc w:val="center"/>
              <w:rPr>
                <w:b/>
                <w:smallCaps/>
                <w:sz w:val="32"/>
              </w:rPr>
            </w:pPr>
            <w:r w:rsidRPr="00FF0663">
              <w:rPr>
                <w:smallCaps/>
                <w:sz w:val="22"/>
              </w:rPr>
              <w:t>(building foundations)</w:t>
            </w:r>
          </w:p>
        </w:tc>
      </w:tr>
      <w:tr w:rsidR="005049CD" w:rsidRPr="00EF521D">
        <w:trPr>
          <w:trHeight w:val="432"/>
        </w:trPr>
        <w:tc>
          <w:tcPr>
            <w:tcW w:w="2304" w:type="dxa"/>
            <w:tcBorders>
              <w:top w:val="single" w:sz="4" w:space="0" w:color="auto"/>
            </w:tcBorders>
          </w:tcPr>
          <w:p w:rsidR="005049CD" w:rsidRPr="00EF521D" w:rsidRDefault="005049CD" w:rsidP="001309B7">
            <w:pPr>
              <w:spacing w:before="120"/>
              <w:jc w:val="center"/>
              <w:rPr>
                <w:b/>
              </w:rPr>
            </w:pPr>
            <w:r w:rsidRPr="00EF521D">
              <w:rPr>
                <w:b/>
              </w:rPr>
              <w:t>Topic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5049CD" w:rsidRPr="00EF521D" w:rsidRDefault="005049CD" w:rsidP="001309B7">
            <w:pPr>
              <w:spacing w:before="120"/>
              <w:jc w:val="center"/>
              <w:rPr>
                <w:b/>
              </w:rPr>
            </w:pPr>
            <w:r w:rsidRPr="00EF521D">
              <w:rPr>
                <w:b/>
              </w:rPr>
              <w:t>Knowledge and Skills</w:t>
            </w: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5049CD" w:rsidRPr="00EF521D" w:rsidRDefault="005049CD" w:rsidP="001309B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5049CD">
        <w:trPr>
          <w:trHeight w:val="1439"/>
        </w:trPr>
        <w:tc>
          <w:tcPr>
            <w:tcW w:w="2304" w:type="dxa"/>
            <w:tcBorders>
              <w:bottom w:val="single" w:sz="4" w:space="0" w:color="000000" w:themeColor="text1"/>
            </w:tcBorders>
          </w:tcPr>
          <w:p w:rsidR="005049CD" w:rsidRPr="0099688A" w:rsidRDefault="005049CD" w:rsidP="001309B7">
            <w:pPr>
              <w:spacing w:before="120" w:after="120"/>
              <w:jc w:val="center"/>
            </w:pPr>
            <w:r w:rsidRPr="0099688A">
              <w:t>Aqeedah</w:t>
            </w:r>
          </w:p>
        </w:tc>
        <w:tc>
          <w:tcPr>
            <w:tcW w:w="5825" w:type="dxa"/>
            <w:tcBorders>
              <w:bottom w:val="single" w:sz="4" w:space="0" w:color="000000" w:themeColor="text1"/>
            </w:tcBorders>
          </w:tcPr>
          <w:p w:rsidR="005049CD" w:rsidRPr="00350651" w:rsidRDefault="005049CD" w:rsidP="001309B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ind w:left="540"/>
              <w:rPr>
                <w:rFonts w:ascii="Times New Roman" w:hAnsi="Times New Roman" w:cs="Georgia"/>
                <w:sz w:val="20"/>
                <w:szCs w:val="26"/>
              </w:rPr>
            </w:pPr>
            <w:r w:rsidRPr="00350651">
              <w:rPr>
                <w:rFonts w:ascii="Times New Roman" w:hAnsi="Times New Roman" w:cs="Georgia"/>
                <w:sz w:val="20"/>
                <w:szCs w:val="26"/>
              </w:rPr>
              <w:t>Where is Allah? (Arabic: Q: Ayn Allah?  A: Huwa fee samaa)</w:t>
            </w:r>
          </w:p>
          <w:p w:rsidR="005049CD" w:rsidRPr="00350651" w:rsidRDefault="005049CD" w:rsidP="001309B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ind w:left="540"/>
              <w:rPr>
                <w:rFonts w:ascii="Times New Roman" w:hAnsi="Times New Roman" w:cs="Georgia"/>
                <w:sz w:val="20"/>
                <w:szCs w:val="26"/>
              </w:rPr>
            </w:pPr>
            <w:r w:rsidRPr="00350651">
              <w:rPr>
                <w:rFonts w:ascii="Times New Roman" w:hAnsi="Times New Roman" w:cs="Georgia"/>
                <w:sz w:val="20"/>
                <w:szCs w:val="26"/>
              </w:rPr>
              <w:t>Who is your Lord?(Arabic: Q: Man rabbuk?  A: Allahu rabbee)</w:t>
            </w:r>
          </w:p>
          <w:p w:rsidR="005049CD" w:rsidRPr="00350651" w:rsidRDefault="005049CD" w:rsidP="001309B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ind w:left="540"/>
              <w:rPr>
                <w:rFonts w:ascii="Times New Roman" w:hAnsi="Times New Roman" w:cs="Georgia"/>
                <w:sz w:val="20"/>
                <w:szCs w:val="26"/>
              </w:rPr>
            </w:pPr>
            <w:r w:rsidRPr="00350651">
              <w:rPr>
                <w:rFonts w:ascii="Times New Roman" w:hAnsi="Times New Roman" w:cs="Georgia"/>
                <w:sz w:val="20"/>
                <w:szCs w:val="26"/>
              </w:rPr>
              <w:t>Who made you? (Arabic: Q: Man khalaqak  A: khalaqanee Allah)</w:t>
            </w:r>
          </w:p>
          <w:p w:rsidR="005049CD" w:rsidRPr="00350651" w:rsidRDefault="005049CD" w:rsidP="001309B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ind w:left="540"/>
              <w:rPr>
                <w:rFonts w:ascii="Times New Roman" w:hAnsi="Times New Roman" w:cs="Georgia"/>
                <w:sz w:val="20"/>
                <w:szCs w:val="26"/>
              </w:rPr>
            </w:pPr>
            <w:r w:rsidRPr="00350651">
              <w:rPr>
                <w:rFonts w:ascii="Times New Roman" w:hAnsi="Times New Roman" w:cs="Georgia"/>
                <w:sz w:val="20"/>
                <w:szCs w:val="26"/>
              </w:rPr>
              <w:t>Talk with child about the things that Allah has made.  (i.e, What a pretty tree that Allah made)</w:t>
            </w:r>
          </w:p>
        </w:tc>
        <w:tc>
          <w:tcPr>
            <w:tcW w:w="2959" w:type="dxa"/>
            <w:tcBorders>
              <w:bottom w:val="single" w:sz="4" w:space="0" w:color="000000" w:themeColor="text1"/>
            </w:tcBorders>
          </w:tcPr>
          <w:p w:rsidR="005049CD" w:rsidRPr="00350651" w:rsidRDefault="005049CD" w:rsidP="001309B7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 w:cs="Georgia"/>
                <w:sz w:val="20"/>
                <w:szCs w:val="26"/>
              </w:rPr>
            </w:pPr>
          </w:p>
        </w:tc>
      </w:tr>
      <w:tr w:rsidR="005049CD">
        <w:trPr>
          <w:trHeight w:val="432"/>
        </w:trPr>
        <w:tc>
          <w:tcPr>
            <w:tcW w:w="2304" w:type="dxa"/>
          </w:tcPr>
          <w:p w:rsidR="005049CD" w:rsidRPr="0099688A" w:rsidRDefault="005049CD" w:rsidP="001309B7">
            <w:pPr>
              <w:spacing w:before="120" w:after="120"/>
              <w:jc w:val="center"/>
            </w:pPr>
            <w:r w:rsidRPr="0099688A">
              <w:t>Adhkar/Sayings</w:t>
            </w:r>
          </w:p>
        </w:tc>
        <w:tc>
          <w:tcPr>
            <w:tcW w:w="5825" w:type="dxa"/>
          </w:tcPr>
          <w:p w:rsidR="005049CD" w:rsidRPr="00350651" w:rsidRDefault="005049CD" w:rsidP="001309B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ind w:left="540"/>
              <w:rPr>
                <w:rFonts w:ascii="Times New Roman" w:hAnsi="Times New Roman" w:cs="Georgia"/>
                <w:sz w:val="20"/>
                <w:szCs w:val="26"/>
              </w:rPr>
            </w:pPr>
            <w:r w:rsidRPr="00350651">
              <w:rPr>
                <w:rFonts w:ascii="Times New Roman" w:hAnsi="Times New Roman" w:cs="Georgia"/>
                <w:sz w:val="20"/>
                <w:szCs w:val="26"/>
              </w:rPr>
              <w:t>When Waking Up</w:t>
            </w:r>
          </w:p>
          <w:p w:rsidR="005049CD" w:rsidRPr="00350651" w:rsidRDefault="005049CD" w:rsidP="001309B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ind w:left="540"/>
              <w:rPr>
                <w:rFonts w:ascii="Times New Roman" w:hAnsi="Times New Roman" w:cs="Georgia"/>
                <w:sz w:val="20"/>
                <w:szCs w:val="26"/>
              </w:rPr>
            </w:pPr>
            <w:r w:rsidRPr="00350651">
              <w:rPr>
                <w:rFonts w:ascii="Times New Roman" w:hAnsi="Times New Roman" w:cs="Georgia"/>
                <w:sz w:val="20"/>
                <w:szCs w:val="26"/>
              </w:rPr>
              <w:t>When going to bed</w:t>
            </w:r>
          </w:p>
          <w:p w:rsidR="005049CD" w:rsidRPr="00350651" w:rsidRDefault="005049CD" w:rsidP="001309B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ind w:left="540"/>
              <w:rPr>
                <w:rFonts w:ascii="Times New Roman" w:hAnsi="Times New Roman" w:cs="Georgia"/>
                <w:sz w:val="20"/>
                <w:szCs w:val="26"/>
              </w:rPr>
            </w:pPr>
            <w:r w:rsidRPr="00350651">
              <w:rPr>
                <w:rFonts w:ascii="Times New Roman" w:hAnsi="Times New Roman" w:cs="Georgia"/>
                <w:sz w:val="20"/>
                <w:szCs w:val="26"/>
              </w:rPr>
              <w:t xml:space="preserve">Before eating </w:t>
            </w:r>
          </w:p>
          <w:p w:rsidR="005049CD" w:rsidRPr="00350651" w:rsidRDefault="005049CD" w:rsidP="001309B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ind w:left="540"/>
              <w:rPr>
                <w:rFonts w:ascii="Times New Roman" w:hAnsi="Times New Roman" w:cs="Georgia"/>
                <w:sz w:val="20"/>
                <w:szCs w:val="26"/>
              </w:rPr>
            </w:pPr>
            <w:r w:rsidRPr="00350651">
              <w:rPr>
                <w:rFonts w:ascii="Times New Roman" w:hAnsi="Times New Roman" w:cs="Georgia"/>
                <w:sz w:val="20"/>
                <w:szCs w:val="26"/>
              </w:rPr>
              <w:t>After eating</w:t>
            </w:r>
          </w:p>
          <w:p w:rsidR="005049CD" w:rsidRPr="00350651" w:rsidRDefault="005049CD" w:rsidP="001309B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ind w:left="540"/>
              <w:rPr>
                <w:rFonts w:ascii="Times New Roman" w:hAnsi="Times New Roman" w:cs="Georgia"/>
                <w:sz w:val="20"/>
                <w:szCs w:val="26"/>
              </w:rPr>
            </w:pPr>
            <w:r w:rsidRPr="00350651">
              <w:rPr>
                <w:rFonts w:ascii="Times New Roman" w:hAnsi="Times New Roman" w:cs="Georgia"/>
                <w:sz w:val="20"/>
                <w:szCs w:val="26"/>
              </w:rPr>
              <w:t>When sneezing</w:t>
            </w:r>
          </w:p>
          <w:p w:rsidR="005049CD" w:rsidRPr="00350651" w:rsidRDefault="005049CD" w:rsidP="001309B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ind w:left="540"/>
              <w:rPr>
                <w:rFonts w:ascii="Times New Roman" w:hAnsi="Times New Roman" w:cs="Georgia"/>
                <w:sz w:val="20"/>
                <w:szCs w:val="26"/>
              </w:rPr>
            </w:pPr>
            <w:r w:rsidRPr="00350651">
              <w:rPr>
                <w:rFonts w:ascii="Times New Roman" w:hAnsi="Times New Roman" w:cs="Georgia"/>
                <w:sz w:val="20"/>
                <w:szCs w:val="26"/>
              </w:rPr>
              <w:t>Greeting</w:t>
            </w:r>
          </w:p>
          <w:p w:rsidR="005049CD" w:rsidRPr="00350651" w:rsidRDefault="005049CD" w:rsidP="001309B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ind w:left="540"/>
              <w:rPr>
                <w:rFonts w:ascii="Times New Roman" w:hAnsi="Times New Roman" w:cs="Georgia"/>
                <w:sz w:val="20"/>
                <w:szCs w:val="26"/>
              </w:rPr>
            </w:pPr>
            <w:r w:rsidRPr="00350651">
              <w:rPr>
                <w:rFonts w:ascii="Times New Roman" w:hAnsi="Times New Roman" w:cs="Georgia"/>
                <w:bCs/>
                <w:sz w:val="20"/>
                <w:szCs w:val="26"/>
              </w:rPr>
              <w:t>Before entering the restroom (for now this can be said before changing diapers - just to build the habit)</w:t>
            </w:r>
          </w:p>
          <w:p w:rsidR="005049CD" w:rsidRPr="00350651" w:rsidRDefault="005049CD" w:rsidP="001309B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ind w:left="540"/>
              <w:rPr>
                <w:rFonts w:ascii="Times New Roman" w:hAnsi="Times New Roman" w:cs="Georgia"/>
                <w:bCs/>
                <w:sz w:val="20"/>
                <w:szCs w:val="26"/>
              </w:rPr>
            </w:pPr>
            <w:r w:rsidRPr="00350651">
              <w:rPr>
                <w:rFonts w:ascii="Times New Roman" w:hAnsi="Times New Roman" w:cs="Georgia"/>
                <w:bCs/>
                <w:sz w:val="20"/>
                <w:szCs w:val="26"/>
              </w:rPr>
              <w:t>After leaving the restroom (again, for now after changing diapers)</w:t>
            </w:r>
          </w:p>
          <w:p w:rsidR="005049CD" w:rsidRPr="00350651" w:rsidRDefault="005049CD" w:rsidP="001309B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ind w:left="540"/>
              <w:rPr>
                <w:rFonts w:ascii="Times New Roman" w:hAnsi="Times New Roman" w:cs="Georgia"/>
                <w:bCs/>
                <w:sz w:val="20"/>
                <w:szCs w:val="26"/>
              </w:rPr>
            </w:pPr>
            <w:r w:rsidRPr="00350651">
              <w:rPr>
                <w:rFonts w:ascii="Times New Roman" w:hAnsi="Times New Roman" w:cs="Georgia"/>
                <w:bCs/>
                <w:sz w:val="20"/>
                <w:szCs w:val="26"/>
              </w:rPr>
              <w:t>Saying ‘Bismillah’ when beginning something</w:t>
            </w:r>
          </w:p>
          <w:p w:rsidR="005049CD" w:rsidRPr="00350651" w:rsidRDefault="005049CD" w:rsidP="001309B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ind w:left="540"/>
              <w:rPr>
                <w:rFonts w:ascii="Times New Roman" w:hAnsi="Times New Roman" w:cs="Georgia"/>
                <w:bCs/>
                <w:sz w:val="20"/>
                <w:szCs w:val="26"/>
              </w:rPr>
            </w:pPr>
            <w:r w:rsidRPr="00350651">
              <w:rPr>
                <w:rFonts w:ascii="Times New Roman" w:hAnsi="Times New Roman" w:cs="Georgia"/>
                <w:bCs/>
                <w:sz w:val="20"/>
                <w:szCs w:val="26"/>
              </w:rPr>
              <w:t>Saying ‘Insha’Allah’ when intending to do something</w:t>
            </w:r>
          </w:p>
          <w:p w:rsidR="005049CD" w:rsidRPr="00350651" w:rsidRDefault="005049CD" w:rsidP="001309B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ind w:left="540"/>
              <w:rPr>
                <w:rFonts w:ascii="Times New Roman" w:hAnsi="Times New Roman" w:cs="Georgia"/>
                <w:bCs/>
                <w:sz w:val="20"/>
                <w:szCs w:val="26"/>
              </w:rPr>
            </w:pPr>
            <w:r w:rsidRPr="00350651">
              <w:rPr>
                <w:rFonts w:ascii="Times New Roman" w:hAnsi="Times New Roman" w:cs="Georgia"/>
                <w:bCs/>
                <w:sz w:val="20"/>
                <w:szCs w:val="26"/>
              </w:rPr>
              <w:t>Saying ‘Masha’Allah’ when seeing something that pleases you</w:t>
            </w:r>
          </w:p>
          <w:p w:rsidR="006F3479" w:rsidRDefault="005049CD" w:rsidP="001309B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ind w:left="540"/>
              <w:rPr>
                <w:rFonts w:ascii="Times New Roman" w:hAnsi="Times New Roman" w:cs="Georgia"/>
                <w:bCs/>
                <w:sz w:val="20"/>
                <w:szCs w:val="26"/>
              </w:rPr>
            </w:pPr>
            <w:r w:rsidRPr="00350651">
              <w:rPr>
                <w:rFonts w:ascii="Times New Roman" w:hAnsi="Times New Roman" w:cs="Georgia"/>
                <w:bCs/>
                <w:sz w:val="20"/>
                <w:szCs w:val="26"/>
              </w:rPr>
              <w:t>Saying Please, Thank you, Jazakhallahu Khairan, Shukran</w:t>
            </w:r>
          </w:p>
          <w:p w:rsidR="005049CD" w:rsidRPr="00350651" w:rsidRDefault="005049CD" w:rsidP="001309B7">
            <w:pPr>
              <w:pStyle w:val="ListParagraph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ind w:left="540"/>
              <w:rPr>
                <w:rFonts w:ascii="Times New Roman" w:hAnsi="Times New Roman" w:cs="Georgia"/>
                <w:bCs/>
                <w:sz w:val="20"/>
                <w:szCs w:val="26"/>
              </w:rPr>
            </w:pPr>
          </w:p>
        </w:tc>
        <w:tc>
          <w:tcPr>
            <w:tcW w:w="2959" w:type="dxa"/>
          </w:tcPr>
          <w:p w:rsidR="005049CD" w:rsidRPr="00350651" w:rsidRDefault="005049CD" w:rsidP="001309B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547"/>
              </w:tabs>
              <w:autoSpaceDE w:val="0"/>
              <w:autoSpaceDN w:val="0"/>
              <w:adjustRightInd w:val="0"/>
              <w:spacing w:before="120" w:after="120"/>
              <w:ind w:left="457"/>
              <w:rPr>
                <w:rFonts w:ascii="Times New Roman" w:hAnsi="Times New Roman" w:cs="Georgia"/>
                <w:bCs/>
                <w:sz w:val="20"/>
                <w:szCs w:val="26"/>
              </w:rPr>
            </w:pPr>
          </w:p>
        </w:tc>
      </w:tr>
      <w:tr w:rsidR="005049CD">
        <w:trPr>
          <w:trHeight w:val="432"/>
        </w:trPr>
        <w:tc>
          <w:tcPr>
            <w:tcW w:w="2304" w:type="dxa"/>
          </w:tcPr>
          <w:p w:rsidR="005049CD" w:rsidRPr="0099688A" w:rsidRDefault="005049CD" w:rsidP="001309B7">
            <w:pPr>
              <w:spacing w:before="120" w:after="120"/>
              <w:jc w:val="center"/>
            </w:pPr>
            <w:r w:rsidRPr="0099688A">
              <w:t>Qur’an</w:t>
            </w:r>
          </w:p>
        </w:tc>
        <w:tc>
          <w:tcPr>
            <w:tcW w:w="5825" w:type="dxa"/>
          </w:tcPr>
          <w:p w:rsidR="005049CD" w:rsidRPr="00350651" w:rsidRDefault="005049CD" w:rsidP="001309B7">
            <w:pPr>
              <w:pStyle w:val="ListParagraph"/>
              <w:numPr>
                <w:ilvl w:val="0"/>
                <w:numId w:val="5"/>
              </w:numPr>
              <w:tabs>
                <w:tab w:val="left" w:pos="612"/>
              </w:tabs>
              <w:spacing w:before="120" w:after="120"/>
              <w:ind w:left="522"/>
              <w:rPr>
                <w:rFonts w:ascii="Times New Roman" w:hAnsi="Times New Roman"/>
                <w:sz w:val="20"/>
              </w:rPr>
            </w:pPr>
            <w:r w:rsidRPr="00350651">
              <w:rPr>
                <w:rFonts w:ascii="Times New Roman" w:hAnsi="Times New Roman"/>
                <w:sz w:val="20"/>
              </w:rPr>
              <w:t>Listen the Qur’an together daily</w:t>
            </w:r>
          </w:p>
          <w:p w:rsidR="005049CD" w:rsidRPr="00350651" w:rsidRDefault="005049CD" w:rsidP="001309B7">
            <w:pPr>
              <w:pStyle w:val="ListParagraph"/>
              <w:numPr>
                <w:ilvl w:val="0"/>
                <w:numId w:val="5"/>
              </w:numPr>
              <w:tabs>
                <w:tab w:val="left" w:pos="612"/>
              </w:tabs>
              <w:spacing w:before="120" w:after="120"/>
              <w:ind w:left="522"/>
              <w:rPr>
                <w:rFonts w:ascii="Times New Roman" w:hAnsi="Times New Roman"/>
                <w:sz w:val="20"/>
              </w:rPr>
            </w:pPr>
            <w:r w:rsidRPr="00350651">
              <w:rPr>
                <w:rFonts w:ascii="Times New Roman" w:hAnsi="Times New Roman"/>
                <w:sz w:val="20"/>
              </w:rPr>
              <w:t>Let children sit by you while you read/recite Qur’an, and encourage them to repeat after you</w:t>
            </w:r>
          </w:p>
          <w:p w:rsidR="005049CD" w:rsidRPr="00350651" w:rsidRDefault="005049CD" w:rsidP="001309B7">
            <w:pPr>
              <w:pStyle w:val="ListParagraph"/>
              <w:numPr>
                <w:ilvl w:val="0"/>
                <w:numId w:val="5"/>
              </w:numPr>
              <w:tabs>
                <w:tab w:val="left" w:pos="612"/>
              </w:tabs>
              <w:spacing w:before="120" w:after="120"/>
              <w:ind w:left="522"/>
              <w:rPr>
                <w:rFonts w:ascii="Times New Roman" w:hAnsi="Times New Roman"/>
                <w:sz w:val="20"/>
              </w:rPr>
            </w:pPr>
            <w:r w:rsidRPr="00350651">
              <w:rPr>
                <w:rFonts w:ascii="Times New Roman" w:hAnsi="Times New Roman"/>
                <w:sz w:val="20"/>
              </w:rPr>
              <w:t>Repeatedly recite Fatiha, the last 3 surahs, ayatul Qursi</w:t>
            </w:r>
          </w:p>
          <w:p w:rsidR="006F3479" w:rsidRDefault="005049CD" w:rsidP="001309B7">
            <w:pPr>
              <w:pStyle w:val="ListParagraph"/>
              <w:numPr>
                <w:ilvl w:val="0"/>
                <w:numId w:val="5"/>
              </w:numPr>
              <w:tabs>
                <w:tab w:val="left" w:pos="612"/>
              </w:tabs>
              <w:spacing w:before="120" w:after="120"/>
              <w:ind w:left="522"/>
              <w:rPr>
                <w:rFonts w:ascii="Times New Roman" w:hAnsi="Times New Roman"/>
                <w:sz w:val="20"/>
              </w:rPr>
            </w:pPr>
            <w:r w:rsidRPr="00350651">
              <w:rPr>
                <w:rFonts w:ascii="Times New Roman" w:hAnsi="Times New Roman"/>
                <w:sz w:val="20"/>
              </w:rPr>
              <w:t>Work on memorizing Surah Fatiha, Ikhlas, Falaq, and Naas</w:t>
            </w:r>
          </w:p>
          <w:p w:rsidR="005049CD" w:rsidRPr="00350651" w:rsidRDefault="005049CD" w:rsidP="001309B7">
            <w:pPr>
              <w:pStyle w:val="ListParagraph"/>
              <w:tabs>
                <w:tab w:val="left" w:pos="612"/>
              </w:tabs>
              <w:spacing w:before="120" w:after="120"/>
              <w:ind w:left="522"/>
              <w:rPr>
                <w:rFonts w:ascii="Times New Roman" w:hAnsi="Times New Roman"/>
                <w:sz w:val="20"/>
              </w:rPr>
            </w:pPr>
          </w:p>
        </w:tc>
        <w:tc>
          <w:tcPr>
            <w:tcW w:w="2959" w:type="dxa"/>
          </w:tcPr>
          <w:p w:rsidR="005049CD" w:rsidRPr="00350651" w:rsidRDefault="005049CD" w:rsidP="001309B7">
            <w:pPr>
              <w:pStyle w:val="ListParagraph"/>
              <w:numPr>
                <w:ilvl w:val="0"/>
                <w:numId w:val="5"/>
              </w:numPr>
              <w:tabs>
                <w:tab w:val="left" w:pos="547"/>
              </w:tabs>
              <w:spacing w:before="120" w:after="120"/>
              <w:ind w:left="457"/>
              <w:rPr>
                <w:rFonts w:ascii="Times New Roman" w:hAnsi="Times New Roman"/>
                <w:sz w:val="20"/>
              </w:rPr>
            </w:pPr>
          </w:p>
        </w:tc>
      </w:tr>
      <w:tr w:rsidR="005049CD">
        <w:trPr>
          <w:trHeight w:val="432"/>
        </w:trPr>
        <w:tc>
          <w:tcPr>
            <w:tcW w:w="2304" w:type="dxa"/>
          </w:tcPr>
          <w:p w:rsidR="005049CD" w:rsidRPr="0099688A" w:rsidRDefault="005049CD" w:rsidP="001309B7">
            <w:pPr>
              <w:spacing w:before="120" w:after="120"/>
              <w:jc w:val="center"/>
            </w:pPr>
            <w:r w:rsidRPr="0099688A">
              <w:t>Adaab/Akhlaq (Etiquette/Manners/Morals)</w:t>
            </w:r>
          </w:p>
        </w:tc>
        <w:tc>
          <w:tcPr>
            <w:tcW w:w="5825" w:type="dxa"/>
          </w:tcPr>
          <w:p w:rsidR="005049CD" w:rsidRPr="00350651" w:rsidRDefault="005049CD" w:rsidP="001309B7">
            <w:pPr>
              <w:pStyle w:val="ListParagraph"/>
              <w:numPr>
                <w:ilvl w:val="0"/>
                <w:numId w:val="6"/>
              </w:numPr>
              <w:tabs>
                <w:tab w:val="left" w:pos="612"/>
              </w:tabs>
              <w:spacing w:before="120" w:after="120"/>
              <w:ind w:left="522"/>
              <w:rPr>
                <w:rFonts w:ascii="Times New Roman" w:hAnsi="Times New Roman"/>
                <w:sz w:val="20"/>
              </w:rPr>
            </w:pPr>
            <w:r w:rsidRPr="00350651">
              <w:rPr>
                <w:rFonts w:ascii="Times New Roman" w:hAnsi="Times New Roman"/>
                <w:sz w:val="20"/>
              </w:rPr>
              <w:t>Eating and drinking with the right hand</w:t>
            </w:r>
          </w:p>
          <w:p w:rsidR="005049CD" w:rsidRPr="00350651" w:rsidRDefault="005049CD" w:rsidP="001309B7">
            <w:pPr>
              <w:pStyle w:val="ListParagraph"/>
              <w:numPr>
                <w:ilvl w:val="0"/>
                <w:numId w:val="6"/>
              </w:numPr>
              <w:tabs>
                <w:tab w:val="left" w:pos="612"/>
              </w:tabs>
              <w:spacing w:before="120" w:after="120"/>
              <w:ind w:left="522"/>
              <w:rPr>
                <w:rFonts w:ascii="Times New Roman" w:hAnsi="Times New Roman"/>
                <w:sz w:val="20"/>
              </w:rPr>
            </w:pPr>
            <w:r w:rsidRPr="00350651">
              <w:rPr>
                <w:rFonts w:ascii="Times New Roman" w:hAnsi="Times New Roman"/>
                <w:sz w:val="20"/>
              </w:rPr>
              <w:t xml:space="preserve">Teach them shyness by making sure they are covered and not naked during diaper changes/using the restroom </w:t>
            </w:r>
            <w:r w:rsidRPr="00350651">
              <w:rPr>
                <w:rFonts w:ascii="Times New Roman" w:hAnsi="Times New Roman"/>
                <w:i/>
                <w:sz w:val="20"/>
              </w:rPr>
              <w:t>longer than necessary</w:t>
            </w:r>
          </w:p>
          <w:p w:rsidR="006F3479" w:rsidRDefault="005049CD" w:rsidP="001309B7">
            <w:pPr>
              <w:pStyle w:val="ListParagraph"/>
              <w:numPr>
                <w:ilvl w:val="0"/>
                <w:numId w:val="6"/>
              </w:numPr>
              <w:tabs>
                <w:tab w:val="left" w:pos="612"/>
              </w:tabs>
              <w:spacing w:before="120" w:after="120"/>
              <w:ind w:left="522"/>
              <w:rPr>
                <w:rFonts w:ascii="Times New Roman" w:hAnsi="Times New Roman"/>
                <w:sz w:val="20"/>
              </w:rPr>
            </w:pPr>
            <w:r w:rsidRPr="00350651">
              <w:rPr>
                <w:rFonts w:ascii="Times New Roman" w:hAnsi="Times New Roman"/>
                <w:sz w:val="20"/>
              </w:rPr>
              <w:t>Praise them frequently for sharing and other good deeds and tell them Allah likes when they ___.</w:t>
            </w:r>
          </w:p>
          <w:p w:rsidR="005049CD" w:rsidRPr="00350651" w:rsidRDefault="005049CD" w:rsidP="001309B7">
            <w:pPr>
              <w:pStyle w:val="ListParagraph"/>
              <w:tabs>
                <w:tab w:val="left" w:pos="612"/>
              </w:tabs>
              <w:spacing w:before="120" w:after="120"/>
              <w:ind w:left="522"/>
              <w:rPr>
                <w:rFonts w:ascii="Times New Roman" w:hAnsi="Times New Roman"/>
                <w:sz w:val="20"/>
              </w:rPr>
            </w:pPr>
          </w:p>
        </w:tc>
        <w:tc>
          <w:tcPr>
            <w:tcW w:w="2959" w:type="dxa"/>
          </w:tcPr>
          <w:p w:rsidR="005049CD" w:rsidRPr="00350651" w:rsidRDefault="005049CD" w:rsidP="001309B7">
            <w:pPr>
              <w:pStyle w:val="ListParagraph"/>
              <w:numPr>
                <w:ilvl w:val="0"/>
                <w:numId w:val="6"/>
              </w:numPr>
              <w:tabs>
                <w:tab w:val="left" w:pos="547"/>
              </w:tabs>
              <w:spacing w:before="120" w:after="120"/>
              <w:ind w:left="457"/>
              <w:rPr>
                <w:rFonts w:ascii="Times New Roman" w:hAnsi="Times New Roman"/>
                <w:sz w:val="20"/>
              </w:rPr>
            </w:pPr>
          </w:p>
        </w:tc>
      </w:tr>
      <w:tr w:rsidR="005049CD">
        <w:trPr>
          <w:trHeight w:val="432"/>
        </w:trPr>
        <w:tc>
          <w:tcPr>
            <w:tcW w:w="2304" w:type="dxa"/>
          </w:tcPr>
          <w:p w:rsidR="005049CD" w:rsidRDefault="005049CD" w:rsidP="001309B7">
            <w:pPr>
              <w:spacing w:before="120" w:after="120"/>
              <w:jc w:val="center"/>
            </w:pPr>
            <w:r>
              <w:t>History/Seerah</w:t>
            </w:r>
          </w:p>
        </w:tc>
        <w:tc>
          <w:tcPr>
            <w:tcW w:w="5825" w:type="dxa"/>
          </w:tcPr>
          <w:p w:rsidR="005049CD" w:rsidRPr="00350651" w:rsidRDefault="005049CD" w:rsidP="001309B7">
            <w:pPr>
              <w:pStyle w:val="ListParagraph"/>
              <w:numPr>
                <w:ilvl w:val="0"/>
                <w:numId w:val="7"/>
              </w:numPr>
              <w:tabs>
                <w:tab w:val="left" w:pos="612"/>
              </w:tabs>
              <w:spacing w:before="120" w:after="120"/>
              <w:ind w:left="522"/>
              <w:rPr>
                <w:rFonts w:ascii="Times New Roman" w:hAnsi="Times New Roman"/>
                <w:sz w:val="20"/>
              </w:rPr>
            </w:pPr>
            <w:r w:rsidRPr="00350651">
              <w:rPr>
                <w:rFonts w:ascii="Times New Roman" w:hAnsi="Times New Roman"/>
                <w:sz w:val="20"/>
              </w:rPr>
              <w:t>Read stories of Prophets and Companions</w:t>
            </w:r>
          </w:p>
          <w:p w:rsidR="005049CD" w:rsidRPr="00350651" w:rsidRDefault="005049CD" w:rsidP="001309B7">
            <w:pPr>
              <w:pStyle w:val="ListParagraph"/>
              <w:numPr>
                <w:ilvl w:val="0"/>
                <w:numId w:val="7"/>
              </w:numPr>
              <w:tabs>
                <w:tab w:val="left" w:pos="612"/>
              </w:tabs>
              <w:spacing w:before="120" w:after="120"/>
              <w:ind w:left="522"/>
              <w:rPr>
                <w:rFonts w:ascii="Times New Roman" w:hAnsi="Times New Roman"/>
                <w:sz w:val="20"/>
              </w:rPr>
            </w:pPr>
            <w:r w:rsidRPr="00350651">
              <w:rPr>
                <w:rFonts w:ascii="Times New Roman" w:hAnsi="Times New Roman"/>
                <w:sz w:val="20"/>
              </w:rPr>
              <w:t>Read short ahadith that are like stories</w:t>
            </w:r>
          </w:p>
          <w:p w:rsidR="005049CD" w:rsidRPr="00350651" w:rsidRDefault="005049CD" w:rsidP="001309B7">
            <w:pPr>
              <w:pStyle w:val="ListParagraph"/>
              <w:numPr>
                <w:ilvl w:val="0"/>
                <w:numId w:val="7"/>
              </w:numPr>
              <w:tabs>
                <w:tab w:val="left" w:pos="612"/>
              </w:tabs>
              <w:spacing w:before="120" w:after="120"/>
              <w:ind w:left="522"/>
              <w:rPr>
                <w:rFonts w:ascii="Times New Roman" w:hAnsi="Times New Roman"/>
                <w:sz w:val="20"/>
              </w:rPr>
            </w:pPr>
            <w:r w:rsidRPr="00350651">
              <w:rPr>
                <w:rFonts w:ascii="Times New Roman" w:hAnsi="Times New Roman"/>
                <w:sz w:val="20"/>
              </w:rPr>
              <w:t>Read stories from the Qur’an</w:t>
            </w:r>
          </w:p>
        </w:tc>
        <w:tc>
          <w:tcPr>
            <w:tcW w:w="2959" w:type="dxa"/>
          </w:tcPr>
          <w:p w:rsidR="005049CD" w:rsidRPr="00350651" w:rsidRDefault="00CF505E" w:rsidP="001309B7">
            <w:pPr>
              <w:pStyle w:val="ListParagraph"/>
              <w:numPr>
                <w:ilvl w:val="0"/>
                <w:numId w:val="7"/>
              </w:numPr>
              <w:tabs>
                <w:tab w:val="left" w:pos="547"/>
              </w:tabs>
              <w:spacing w:before="120" w:after="120"/>
              <w:ind w:left="457"/>
              <w:rPr>
                <w:rFonts w:ascii="Times New Roman" w:hAnsi="Times New Roman"/>
                <w:sz w:val="20"/>
              </w:rPr>
            </w:pPr>
            <w:hyperlink r:id="rId5" w:history="1">
              <w:r w:rsidR="005049CD" w:rsidRPr="00350651">
                <w:rPr>
                  <w:rFonts w:ascii="Times New Roman" w:hAnsi="Times New Roman" w:cs="Georgia"/>
                  <w:color w:val="0018E1"/>
                  <w:sz w:val="20"/>
                  <w:szCs w:val="26"/>
                  <w:u w:val="single" w:color="0018E1"/>
                </w:rPr>
                <w:t>http://talibiddeenjr.wordpress.com/2006/05/12/stories-from-the-quraan/</w:t>
              </w:r>
            </w:hyperlink>
          </w:p>
        </w:tc>
      </w:tr>
      <w:tr w:rsidR="005049CD">
        <w:trPr>
          <w:trHeight w:val="432"/>
        </w:trPr>
        <w:tc>
          <w:tcPr>
            <w:tcW w:w="2304" w:type="dxa"/>
          </w:tcPr>
          <w:p w:rsidR="005049CD" w:rsidRDefault="005049CD" w:rsidP="001309B7">
            <w:pPr>
              <w:spacing w:before="120" w:after="120"/>
              <w:jc w:val="center"/>
            </w:pPr>
            <w:r>
              <w:t>Ibaadah</w:t>
            </w:r>
          </w:p>
        </w:tc>
        <w:tc>
          <w:tcPr>
            <w:tcW w:w="5825" w:type="dxa"/>
          </w:tcPr>
          <w:p w:rsidR="005049CD" w:rsidRPr="00350651" w:rsidRDefault="005049CD" w:rsidP="001309B7">
            <w:pPr>
              <w:pStyle w:val="ListParagraph"/>
              <w:numPr>
                <w:ilvl w:val="0"/>
                <w:numId w:val="8"/>
              </w:numPr>
              <w:tabs>
                <w:tab w:val="left" w:pos="612"/>
              </w:tabs>
              <w:spacing w:before="120" w:after="120"/>
              <w:ind w:left="522"/>
              <w:rPr>
                <w:rFonts w:ascii="Times New Roman" w:hAnsi="Times New Roman"/>
                <w:sz w:val="20"/>
              </w:rPr>
            </w:pPr>
            <w:r w:rsidRPr="00350651">
              <w:rPr>
                <w:rFonts w:ascii="Times New Roman" w:hAnsi="Times New Roman"/>
                <w:sz w:val="20"/>
              </w:rPr>
              <w:t>Let children see you pray and pray near you if interested (fortunately kids often do this automatically, Masha’Allah)</w:t>
            </w:r>
          </w:p>
          <w:p w:rsidR="005049CD" w:rsidRPr="00350651" w:rsidRDefault="005049CD" w:rsidP="001309B7">
            <w:pPr>
              <w:pStyle w:val="ListParagraph"/>
              <w:numPr>
                <w:ilvl w:val="0"/>
                <w:numId w:val="8"/>
              </w:numPr>
              <w:tabs>
                <w:tab w:val="left" w:pos="612"/>
              </w:tabs>
              <w:spacing w:before="120" w:after="120"/>
              <w:ind w:left="522"/>
              <w:rPr>
                <w:rFonts w:ascii="Times New Roman" w:hAnsi="Times New Roman"/>
                <w:sz w:val="20"/>
              </w:rPr>
            </w:pPr>
            <w:r w:rsidRPr="00350651">
              <w:rPr>
                <w:rFonts w:ascii="Times New Roman" w:hAnsi="Times New Roman"/>
                <w:sz w:val="20"/>
              </w:rPr>
              <w:t>Teach the etiquettes of not walking in front of those who are praying</w:t>
            </w:r>
          </w:p>
        </w:tc>
        <w:tc>
          <w:tcPr>
            <w:tcW w:w="2959" w:type="dxa"/>
          </w:tcPr>
          <w:p w:rsidR="005049CD" w:rsidRPr="00350651" w:rsidRDefault="005049CD" w:rsidP="001309B7">
            <w:pPr>
              <w:tabs>
                <w:tab w:val="left" w:pos="547"/>
              </w:tabs>
              <w:spacing w:before="120" w:after="120"/>
              <w:ind w:left="457"/>
              <w:contextualSpacing/>
              <w:rPr>
                <w:rFonts w:ascii="Times New Roman" w:hAnsi="Times New Roman"/>
                <w:sz w:val="20"/>
              </w:rPr>
            </w:pPr>
          </w:p>
        </w:tc>
      </w:tr>
    </w:tbl>
    <w:p w:rsidR="00770B38" w:rsidRDefault="00770B38"/>
    <w:p w:rsidR="00350651" w:rsidRDefault="00350651"/>
    <w:sectPr w:rsidR="00350651" w:rsidSect="00350651">
      <w:pgSz w:w="12240" w:h="15840"/>
      <w:pgMar w:top="1152" w:right="1800" w:bottom="86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4361DEE"/>
    <w:lvl w:ilvl="0" w:tplc="A1C0AF86">
      <w:numFmt w:val="none"/>
      <w:lvlText w:val=""/>
      <w:lvlJc w:val="left"/>
      <w:pPr>
        <w:tabs>
          <w:tab w:val="num" w:pos="360"/>
        </w:tabs>
      </w:pPr>
    </w:lvl>
    <w:lvl w:ilvl="1" w:tplc="3F90E8B4">
      <w:numFmt w:val="decimal"/>
      <w:lvlText w:val=""/>
      <w:lvlJc w:val="left"/>
    </w:lvl>
    <w:lvl w:ilvl="2" w:tplc="FB907AF0">
      <w:numFmt w:val="decimal"/>
      <w:lvlText w:val=""/>
      <w:lvlJc w:val="left"/>
    </w:lvl>
    <w:lvl w:ilvl="3" w:tplc="A58A0CF4">
      <w:numFmt w:val="decimal"/>
      <w:lvlText w:val=""/>
      <w:lvlJc w:val="left"/>
    </w:lvl>
    <w:lvl w:ilvl="4" w:tplc="538EF864">
      <w:numFmt w:val="decimal"/>
      <w:lvlText w:val=""/>
      <w:lvlJc w:val="left"/>
    </w:lvl>
    <w:lvl w:ilvl="5" w:tplc="A7562AAE">
      <w:numFmt w:val="decimal"/>
      <w:lvlText w:val=""/>
      <w:lvlJc w:val="left"/>
    </w:lvl>
    <w:lvl w:ilvl="6" w:tplc="D9EAA4D0">
      <w:numFmt w:val="decimal"/>
      <w:lvlText w:val=""/>
      <w:lvlJc w:val="left"/>
    </w:lvl>
    <w:lvl w:ilvl="7" w:tplc="295ABCF2">
      <w:numFmt w:val="decimal"/>
      <w:lvlText w:val=""/>
      <w:lvlJc w:val="left"/>
    </w:lvl>
    <w:lvl w:ilvl="8" w:tplc="402891F8">
      <w:numFmt w:val="decimal"/>
      <w:lvlText w:val=""/>
      <w:lvlJc w:val="left"/>
    </w:lvl>
  </w:abstractNum>
  <w:abstractNum w:abstractNumId="1">
    <w:nsid w:val="00000002"/>
    <w:multiLevelType w:val="hybridMultilevel"/>
    <w:tmpl w:val="7FA8E9E6"/>
    <w:lvl w:ilvl="0" w:tplc="B73C2320">
      <w:numFmt w:val="none"/>
      <w:lvlText w:val=""/>
      <w:lvlJc w:val="left"/>
      <w:pPr>
        <w:tabs>
          <w:tab w:val="num" w:pos="360"/>
        </w:tabs>
      </w:pPr>
    </w:lvl>
    <w:lvl w:ilvl="1" w:tplc="F4EEEE22">
      <w:numFmt w:val="decimal"/>
      <w:lvlText w:val=""/>
      <w:lvlJc w:val="left"/>
    </w:lvl>
    <w:lvl w:ilvl="2" w:tplc="184EDFCE">
      <w:numFmt w:val="decimal"/>
      <w:lvlText w:val=""/>
      <w:lvlJc w:val="left"/>
    </w:lvl>
    <w:lvl w:ilvl="3" w:tplc="67547E82">
      <w:numFmt w:val="decimal"/>
      <w:lvlText w:val=""/>
      <w:lvlJc w:val="left"/>
    </w:lvl>
    <w:lvl w:ilvl="4" w:tplc="A3C413C8">
      <w:numFmt w:val="decimal"/>
      <w:lvlText w:val=""/>
      <w:lvlJc w:val="left"/>
    </w:lvl>
    <w:lvl w:ilvl="5" w:tplc="22B03836">
      <w:numFmt w:val="decimal"/>
      <w:lvlText w:val=""/>
      <w:lvlJc w:val="left"/>
    </w:lvl>
    <w:lvl w:ilvl="6" w:tplc="E650075C">
      <w:numFmt w:val="decimal"/>
      <w:lvlText w:val=""/>
      <w:lvlJc w:val="left"/>
    </w:lvl>
    <w:lvl w:ilvl="7" w:tplc="BACE2A0C">
      <w:numFmt w:val="decimal"/>
      <w:lvlText w:val=""/>
      <w:lvlJc w:val="left"/>
    </w:lvl>
    <w:lvl w:ilvl="8" w:tplc="7EF28E2A">
      <w:numFmt w:val="decimal"/>
      <w:lvlText w:val=""/>
      <w:lvlJc w:val="left"/>
    </w:lvl>
  </w:abstractNum>
  <w:abstractNum w:abstractNumId="2">
    <w:nsid w:val="0137458E"/>
    <w:multiLevelType w:val="hybridMultilevel"/>
    <w:tmpl w:val="1B24A1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C0C3C"/>
    <w:multiLevelType w:val="hybridMultilevel"/>
    <w:tmpl w:val="2362CE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D01DF"/>
    <w:multiLevelType w:val="hybridMultilevel"/>
    <w:tmpl w:val="F7341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D43E0"/>
    <w:multiLevelType w:val="hybridMultilevel"/>
    <w:tmpl w:val="44828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171B1"/>
    <w:multiLevelType w:val="hybridMultilevel"/>
    <w:tmpl w:val="BD7CD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031C6"/>
    <w:multiLevelType w:val="hybridMultilevel"/>
    <w:tmpl w:val="8BCC7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057F2"/>
    <w:multiLevelType w:val="hybridMultilevel"/>
    <w:tmpl w:val="50924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F0663"/>
    <w:rsid w:val="001309B7"/>
    <w:rsid w:val="00350651"/>
    <w:rsid w:val="004679F0"/>
    <w:rsid w:val="004853B1"/>
    <w:rsid w:val="005049CD"/>
    <w:rsid w:val="006F3479"/>
    <w:rsid w:val="00744633"/>
    <w:rsid w:val="00770B38"/>
    <w:rsid w:val="0099688A"/>
    <w:rsid w:val="009B4B12"/>
    <w:rsid w:val="00B34074"/>
    <w:rsid w:val="00C71168"/>
    <w:rsid w:val="00CF505E"/>
    <w:rsid w:val="00DA18CD"/>
    <w:rsid w:val="00E02D29"/>
    <w:rsid w:val="00EF521D"/>
    <w:rsid w:val="00FF066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66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libiddeenjr.wordpress.com/2006/05/12/stories-from-the-qura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</dc:creator>
  <cp:lastModifiedBy>toufik</cp:lastModifiedBy>
  <cp:revision>2</cp:revision>
  <dcterms:created xsi:type="dcterms:W3CDTF">2010-10-14T15:42:00Z</dcterms:created>
  <dcterms:modified xsi:type="dcterms:W3CDTF">2010-10-14T15:42:00Z</dcterms:modified>
</cp:coreProperties>
</file>